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2316" w14:textId="77777777" w:rsidR="00E308BE" w:rsidRDefault="009C58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8F7F376" w14:textId="77777777" w:rsidR="00E308BE" w:rsidRDefault="009C58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B43C212" w14:textId="77777777" w:rsidR="00E308BE" w:rsidRDefault="009C58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02/10/2000</w:t>
      </w:r>
    </w:p>
    <w:p w14:paraId="1178FBF7" w14:textId="77777777" w:rsidR="00E308BE" w:rsidRPr="009C58A5" w:rsidRDefault="009C58A5" w:rsidP="009C58A5">
      <w:pPr>
        <w:spacing w:after="0" w:line="288" w:lineRule="auto"/>
        <w:jc w:val="center"/>
        <w:rPr>
          <w:rFonts w:ascii="Times New Roman" w:eastAsia="Times New Roman" w:hAnsi="Times New Roman" w:cs="Times New Roman"/>
          <w:i/>
          <w:color w:val="000000"/>
          <w:sz w:val="28"/>
          <w:szCs w:val="28"/>
        </w:rPr>
      </w:pPr>
      <w:r w:rsidRPr="009C58A5">
        <w:rPr>
          <w:rFonts w:ascii="Times New Roman" w:eastAsia="Times New Roman" w:hAnsi="Times New Roman" w:cs="Times New Roman"/>
          <w:i/>
          <w:color w:val="000000"/>
          <w:sz w:val="28"/>
          <w:szCs w:val="28"/>
        </w:rPr>
        <w:t>Giảng tại: Tịnh tông Học hội Singapore</w:t>
      </w:r>
    </w:p>
    <w:p w14:paraId="2C019913" w14:textId="77777777" w:rsidR="009C58A5" w:rsidRPr="009C58A5" w:rsidRDefault="009C58A5" w:rsidP="009C58A5">
      <w:pPr>
        <w:spacing w:after="0" w:line="288" w:lineRule="auto"/>
        <w:jc w:val="center"/>
        <w:rPr>
          <w:rFonts w:ascii="Times New Roman" w:eastAsia="Times New Roman" w:hAnsi="Times New Roman" w:cs="Times New Roman"/>
          <w:i/>
          <w:color w:val="000000"/>
          <w:sz w:val="28"/>
          <w:szCs w:val="28"/>
        </w:rPr>
      </w:pPr>
      <w:r w:rsidRPr="009C58A5">
        <w:rPr>
          <w:rFonts w:ascii="Times New Roman" w:eastAsia="Times New Roman" w:hAnsi="Times New Roman" w:cs="Times New Roman"/>
          <w:i/>
          <w:color w:val="000000"/>
          <w:sz w:val="28"/>
          <w:szCs w:val="28"/>
        </w:rPr>
        <w:t>Việt dịch: Ban biên dịch Pháp Âm Tuyên Lưu</w:t>
      </w:r>
    </w:p>
    <w:p w14:paraId="6966FAE2" w14:textId="5DF21AF9" w:rsidR="00E308BE" w:rsidRDefault="009C58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82</w:t>
      </w:r>
    </w:p>
    <w:p w14:paraId="2EB3AD3C" w14:textId="77777777" w:rsidR="00E308BE" w:rsidRDefault="00E308BE">
      <w:pPr>
        <w:spacing w:after="0" w:line="288" w:lineRule="auto"/>
        <w:jc w:val="both"/>
        <w:rPr>
          <w:rFonts w:ascii="Times New Roman" w:eastAsia="Times New Roman" w:hAnsi="Times New Roman" w:cs="Times New Roman"/>
          <w:b/>
          <w:color w:val="000000"/>
          <w:sz w:val="28"/>
          <w:szCs w:val="28"/>
        </w:rPr>
      </w:pPr>
    </w:p>
    <w:p w14:paraId="4F60614C" w14:textId="77777777" w:rsidR="00414185"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kinh văn hàng thứ ba:</w:t>
      </w:r>
    </w:p>
    <w:p w14:paraId="65601E27" w14:textId="77777777" w:rsidR="00414185" w:rsidRDefault="009C58A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Lìa lời thô ác mà hành bố thí thì thường được nhiều tiền của, không ai có thể xâm đoạt;</w:t>
      </w:r>
      <w:r>
        <w:rPr>
          <w:rFonts w:ascii="Times New Roman" w:eastAsia="Cambria" w:hAnsi="Times New Roman" w:cs="Times New Roman"/>
          <w:b/>
          <w:color w:val="000000"/>
          <w:sz w:val="28"/>
          <w:szCs w:val="28"/>
        </w:rPr>
        <w:t xml:space="preserve"> </w:t>
      </w:r>
      <w:r>
        <w:rPr>
          <w:rFonts w:ascii="Times New Roman" w:eastAsia="Book Antiqua" w:hAnsi="Times New Roman" w:cs="Times New Roman"/>
          <w:b/>
          <w:color w:val="000000"/>
          <w:sz w:val="28"/>
          <w:szCs w:val="28"/>
        </w:rPr>
        <w:t>hết thảy hội chúng hoan hỷ quy y; lời nói đều được người tin nhận, không ai chống trái.</w:t>
      </w:r>
    </w:p>
    <w:p w14:paraId="2D2299E0" w14:textId="77777777" w:rsidR="00414185" w:rsidRDefault="009C58A5">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không nói thô ác. Không nói lời thô ác mà hành bố thí thì sẽ được quả báo thù thắng, hai câu tổng thuyết phía trước không cần giảng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phần trước đã nói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đó là “thường được nhiều tiền của, không ai có thể xâm đoạt”. Chúng ta xem quả báo riêng biệt là </w:t>
      </w:r>
      <w:r>
        <w:rPr>
          <w:rFonts w:ascii="Times New Roman" w:eastAsia="Book Antiqua" w:hAnsi="Times New Roman" w:cs="Times New Roman"/>
          <w:i/>
          <w:sz w:val="28"/>
          <w:szCs w:val="28"/>
        </w:rPr>
        <w:t>“hết thảy hội chúng hoan hỷ quy y”</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vô cùng hiếm có, tức là khi chung sống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chúng”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là rất nhiều người ở chung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được quần chúng hoan nghênh.</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“Hoan hỷ quy 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chúng ta có thể dùng ngôn ngữ ngày nay để giải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tức là bạn sẽ được mọi người ủng hộ hoan nghênh. </w:t>
      </w:r>
      <w:r>
        <w:rPr>
          <w:rFonts w:ascii="Times New Roman" w:eastAsia="Book Antiqua" w:hAnsi="Times New Roman" w:cs="Times New Roman"/>
          <w:i/>
          <w:sz w:val="28"/>
          <w:szCs w:val="28"/>
        </w:rPr>
        <w:t>“Lời nói đều được người tin nhận”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ở trong đại chúng phát biểu hay nói chuyện thì mọi người đều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tiếp nhận,</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“không chống trái”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phản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cự tuyệt.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người lãnh đạo rất được mọi người trọng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đức này của họ từ đâu mà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không nói thô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có.</w:t>
      </w:r>
    </w:p>
    <w:p w14:paraId="7F4F6288" w14:textId="77777777" w:rsidR="00414185" w:rsidRDefault="009C58A5">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ngày nay nhìn thấy một số nhà lãnh tụ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rất được quần chúng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tu thế nào mới có được quả báo như vậy. Có một số người thật sự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rất nhiệt tâm muốn vì đại chúng xã hội làm một chút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chung sống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được mọi người ủng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vấn đề của khẩu nghiệp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khẩu nghiệp nói năng thô lỗ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mọi người nghe thấy sanh ra khó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cảm quả báo này; dù bạn có trí tuệ, nhiệt tâm vì mọi người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mọi người đều chống đối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muốn phước đức được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làm tốt mọi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thiếu một mặt cũng không được, chúng ta thật sự hiểu được đạo lý của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hiểu rõ sự </w:t>
      </w:r>
      <w:r>
        <w:rPr>
          <w:rFonts w:ascii="Times New Roman" w:eastAsia="Book Antiqua" w:hAnsi="Times New Roman" w:cs="Times New Roman"/>
          <w:sz w:val="28"/>
          <w:szCs w:val="28"/>
        </w:rPr>
        <w:lastRenderedPageBreak/>
        <w:t>thật về báo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cách tự nhiên, không cần người khác khuyên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chắc chắn tu thập thiện nghiệp.</w:t>
      </w:r>
    </w:p>
    <w:p w14:paraId="17757726" w14:textId="77777777" w:rsidR="00414185" w:rsidRDefault="009C58A5">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Dùng thập thiện nghiệp vào trong hành môn nào cũng đều đạt được quả báo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tại sao chúng ta không hết lòng nỗ lực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sửa đổi những tập khí sai lầm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sửa đổi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bất luận thế pháp hay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thật sự được thuận buồm xuôi gió.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chỉ dạy chúng ta phải hướng về tất cả chư Phật Như Lai mà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vô biên thệ nguyện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 nạn này nói theo nghĩa rộng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trong mười pháp giới đều có khổ, đều có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giới Phật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thoát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tai nạn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được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được xem là bạn đích thực đã đến chỗ an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là “cứu cánh niết-bàn”.</w:t>
      </w:r>
    </w:p>
    <w:p w14:paraId="1A18CD7A" w14:textId="77777777" w:rsidR="00414185"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Cứu cánh niết-bàn nói theo nghĩa rộng chính là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vị Sơ trụ của Viên giáo chứng được cứu cánh niết-bàn,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cứu cánh viên mãn trong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Phật quả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trụ, Nhị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phần chứng cứu cánh; trong mười pháp giới, thứ mà Thanh văn, Duyên giác chứng được là thiên chân niết-bàn.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trong mười pháp giới vẫn không phải là phần chứng niết-bàn.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lý và sự này chúng ta nhất định đều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Thanh văn, Bồ-tát này vì sao phải tu hành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chỉ có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phổ độ tất cả chúng sanh mà tu hành, mà cầu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phải vì bản thân.</w:t>
      </w:r>
    </w:p>
    <w:p w14:paraId="4EDF6383" w14:textId="77777777" w:rsidR="00414185"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Thập thiện nghiệp đạo là nền tảng tu hành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đại căn đại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tu hành, điều quan trọng nhất là ở bước đầu tiên, nếu bước đầu làm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tiền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bước thứ hai bạn sẽ sai lầm, té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thập thiện nghiệp đạo vào trong tất cả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điển này là thông cả Đại,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tất cả Phật pháp, mở đầu là dạy chúng ta dùng thập thiện vào trong sáu ba-la-mật của Bồ-tát. Bố thí thì được tài bảo, tài là phước, bảo là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phước báo, được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và trí tuệ có viên mãn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xem tế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tế hạnh chính là thập thiện. Tế hạnh như thế nào thì được quả báo như thế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không thể không tu tế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Tế hạnh không phải như người thông thường nói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nhỏ xíu thì có thể bỏ, giới nhỏ xíu không sao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nói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năng thô lỗ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cho là] giới nhỏ xíu, việc này không sao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quả báo thì chẳng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có thể giao thiệp với mọi người vui vẻ hòa nhã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quả báo mà bạn </w:t>
      </w:r>
      <w:r>
        <w:rPr>
          <w:rFonts w:ascii="Times New Roman" w:eastAsia="Book Antiqua" w:hAnsi="Times New Roman" w:cs="Times New Roman"/>
          <w:sz w:val="28"/>
          <w:szCs w:val="28"/>
        </w:rPr>
        <w:lastRenderedPageBreak/>
        <w:t>đạt được là mọi người sẽ hoan hỷ theo về, ủng hộ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bạn nói được người khác hoan hỷ tiếp nhận, đây là quả báo có được từ trong những giới rất nhỏ.</w:t>
      </w:r>
    </w:p>
    <w:p w14:paraId="01343A48" w14:textId="77777777" w:rsidR="00414185"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trong đời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nghiệm của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từ rất nhiều lãnh đạo các cấp khác nhau mà chúng ta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đối với cán bộ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nhân viên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được sự ủng hộ hết lòng của mọi người hay không; chúng ta hãy xem những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quả báo hiện tại thì chúng ta bèn biết được họ đã gieo nhân gì mà tạo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không biết những nhân hạnh vi tế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đối với bạn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không có trở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quần chúng cấp dưới đối với bạn có ý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oán trách,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trời trách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cảm thấy mình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đều là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tư tưởng này là sai lầm lớn!</w:t>
      </w:r>
    </w:p>
    <w:p w14:paraId="33CA65A6" w14:textId="77777777" w:rsidR="00414185" w:rsidRDefault="009C58A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Lìa lời vô nghĩa mà hành bố thí thì thường được nhiều tiền của, không ai có thể xâm đoạt;</w:t>
      </w:r>
      <w:r>
        <w:rPr>
          <w:rFonts w:ascii="Times New Roman" w:eastAsia="Cambria" w:hAnsi="Times New Roman" w:cs="Times New Roman"/>
          <w:b/>
          <w:color w:val="000000"/>
          <w:sz w:val="28"/>
          <w:szCs w:val="28"/>
        </w:rPr>
        <w:t xml:space="preserve"> </w:t>
      </w:r>
      <w:r>
        <w:rPr>
          <w:rFonts w:ascii="Times New Roman" w:eastAsia="Book Antiqua" w:hAnsi="Times New Roman" w:cs="Times New Roman"/>
          <w:b/>
          <w:color w:val="000000"/>
          <w:sz w:val="28"/>
          <w:szCs w:val="28"/>
        </w:rPr>
        <w:t>lời nói không hư vọng, mọi người đều tôn kính tiếp nhận; có thể khéo dùng phương tiện đoạn dứt mọi nghi hoặc.</w:t>
      </w:r>
    </w:p>
    <w:p w14:paraId="02C91D06" w14:textId="77777777" w:rsidR="00414185" w:rsidRDefault="009C58A5">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không nói 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chúng ta thường gọi là khéo mồm khéo miệng,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biết nói chuyện, nói lời ngon tiếng ngọt,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ý đồ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lừa gạt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 dỗ người khác đi theo hướng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này nghe bùi tai,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cũng thích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tội lỗi lớn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thêu dệt có loại hữu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loại vô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hữu ý thì tội càng nặng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mức độ họ tổn hại xã hội là bao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thời gian ảnh hưởng từ sự tổn hại của họ là bao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đây mà kết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mức độ ảnh hưởng rất rộng, thời gian rất dài thì tội lỗi này thật khủng khiếp; mức độ ảnh hưởng của họ không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ảnh hưởng rất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lỗi này rất nhỏ.</w:t>
      </w:r>
    </w:p>
    <w:p w14:paraId="3FA1E9C7" w14:textId="77777777" w:rsidR="00414185" w:rsidRDefault="009C58A5">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Xin nêu ví dụ cho mọi người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thường thấy nhất là ca dao.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khi Phật giáo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xưa ca dao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văn hóa nguyên thủy nhất của mỗi dân tộc, dân tộc lạc hậu đi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cũng có ca khúc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điệu múa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nay thường xem thấy trên truyền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ca vũ của các dân tộc khác nhau trên thế giới, trong sách xưa của Trung Quốc ghi chép,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tham quan du lịch nhìn thấy các dân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các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xem người dân của họ hát bài ca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nội dung bài hát,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dung của điệu múa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biết được sự thịnh suy của quốc gia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thời xưa quan sát rất tinh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xem những nội dung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nội dung tương ưng với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thiện thì làm gì có quả báo tốt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khu vực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sẽ động loạn,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những ca vũ này nội dung tương ưng với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này nhất định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an định, phồn vinh,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gia đình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xem những thành viên trong gia đình, lời ăn tiếng nói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sở thích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trong nhà này thích nghe ca khúc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 xem loại giải trí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biết được gia đình này là hưng hay suy,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nhìn ra.</w:t>
      </w:r>
    </w:p>
    <w:p w14:paraId="23EC2649" w14:textId="77777777" w:rsidR="00414185"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tiêu chuẩn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thuận với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là tốt, nhân tốt thì quả báo nhất định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nhân viên quả mãn; nếu nhân của nó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muốn mong cầu quả báo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dứt khoát không có đạo lý này. Ngày nay trên thế giới, nước Mỹ là cường thịnh nhất, nguyên nhân thật sự của nước Mỹ cường thịnh,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đọc lịch sử của nước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lịch sử nước Mỹ chỉ có 200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100 năm đầu thì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thế kỷ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thập niên 20, thập niên 30,</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tôi nghe tiên sinh Phương Đông Mỹ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đi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dạy học tại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rất tôn kính người Mỹ. Trên toàn thế giới thì người Mỹ trọng chính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hiếm có, thật không dễ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khi các nước khác trên thế giới, ở Trung Quốc nghĩ đủ mọi cách để tranh giành đặc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người Mỹ có thể trượng nghĩa, nói những lời công bằng cho 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sâu xa về mặt lịch sử,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tiền nhân tích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ngày nay nước Mỹ có thể trở thành nước đứng đầu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họ còn có thể lãnh đạo thế giới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xem hành vi tạo tác của họ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thế kỷ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Mỹ được người trên toàn thế giới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người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nước Mỹ luôn đi làm cảnh sát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cho biết bao dân tộc, khu vực bất mãn đối với người Mỹ, ngay cả chính phủ Mỹ cũng tuyên bố,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nước Mỹ đi du lịch phải đặc biệt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bị không tặc,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bị bắt cóc,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làm con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lại có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người Mỹ đi ra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mọi người nhiệt liệt hoan nghênh, yêu mến?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hạnh của họ có thể tương ưng với thập thiện nghiệp đạo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một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nhỏ như một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nhân quả báo đều vô cùng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sự thật rõ ràng như vậy bày ra trước mắt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mà không thấy, nghe mà chẳng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ngu si đến cực điểm rồi.</w:t>
      </w:r>
    </w:p>
    <w:p w14:paraId="5F446956" w14:textId="77777777" w:rsidR="00414185"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có thể làm được không nói thêu dệt, trong nói 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hiện nay điều nghiêm trọng nhất chính là phim 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xem nội dung phim ảnh hiện đại [thì sẽ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từ xưa đến nay tiếp nhận nền giáo dục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những phương diện nghệ thuật văn nghệ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tuân thủ một nguyên tắc của Khổng lão phu tử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nghĩ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ác đều là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kịch tuồng xưa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hãy quan sát thật kỹ nội dung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kịch thời xưa đều tuân thủ bốn nguyên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giáo dục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dạy nhân dân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hiếu, tiết, nghĩa”</w:t>
      </w:r>
      <w:r>
        <w:rPr>
          <w:rFonts w:ascii="Times New Roman" w:eastAsia="Book Antiqua" w:hAnsi="Times New Roman" w:cs="Times New Roman"/>
          <w:i/>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có thiện báo, ác có ác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nội dung của nó có phải như vậy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không giống với nghệ thuật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văn nghệ Trung Quốc mấy ngàn năm nay đều tuân thủ theo nguyên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kể cả kịch tuồng ở địa phương cũng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không có nhiều trường học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nhà trường không phát triển, quốc gia làm thế nào giáo hóa nhân dân toàn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nương vào ca múa kịch.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trước giờ không đi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rất biết làm người, họ học được từ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được từ xem kịch. Cho nên gánh hát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biểu diễn ở các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giáo dục xã hội.</w:t>
      </w:r>
    </w:p>
    <w:p w14:paraId="6D5F3285" w14:textId="77777777" w:rsidR="00414185" w:rsidRDefault="009C58A5">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Hiện nay theo đà phát triển của khoa học kỹ thuật,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kịch sân khấu dần dần suy tàn,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biến thành phim truyền hình nhiều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người viết kịch bản phim truyền hình nhiều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tuân thủ nguyên tắc của Khổng lão phu tử, nội dung truyền hình nước ngoài thì khỏi cần phải nói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tiên sinh Phương Đông Mỹ nói với quan chức của Bộ giáo dục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chức Bộ giáo dục thỉnh giáo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hôm đó đúng lúc tôi đang ở nhà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thấy họ nói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chức đó thỉnh giáo tiên sinh Phương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Mỹ hiện nay là quốc gia mạnh nhất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xưa, La-mã là nước mạnh nhất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La-mã đã mất nước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chức này đã thỉnh giáo thầy Phương: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Mỹ tương lai mất nước, nhân tố đứng đầu là gì?”</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Thầy Phương không hề do dự,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suy nghĩ một chút nào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lập tức trả lời rất dứt khoát: “Truyền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Mỹ tương lai mất nước nhân tố đứng đầu là truyền hình; nội dung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là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sóng 24 tiếng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trẻ con và người trẻ tuổi hằng ngày xem những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nước Mỹ, trẻ con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ba tháng tuổi đã mở to mắt xem truyền hình rồi, bạn nói xem có nguy không!</w:t>
      </w:r>
    </w:p>
    <w:p w14:paraId="7EC32390" w14:textId="37876E9C" w:rsidR="00E308BE" w:rsidRDefault="009C58A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ngày nay vấn đề thanh thiếu niên [phạm pháp] ở nước Mỹ nghiêm trọng như vậy, họ cũng không biết nguyên nhân này xuất phát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truyền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con cái giết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giết thầy cô, giết bạn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truyền hình tạo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thời đó tại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Phương đã cảnh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Đài Loan phải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tăng cường phòng bị, nếu đi theo vết xe đổ của người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Đài Loan cũng sẽ xong luôn,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bộ bị hủy sạch. Đây là thuộc về nói 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của không thêu dệt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“lời nói không hư vọng”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có ngôn từ hư vọng,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“mọi người đều tôn kính, tiếp nhận”</w:t>
      </w:r>
      <w:r>
        <w:rPr>
          <w:rFonts w:ascii="Times New Roman" w:eastAsia="Book Antiqua" w:hAnsi="Times New Roman" w:cs="Times New Roman"/>
          <w:sz w:val="28"/>
          <w:szCs w:val="28"/>
        </w:rPr>
        <w:t>,</w:t>
      </w:r>
      <w:r>
        <w:rPr>
          <w:rFonts w:ascii="Times New Roman" w:eastAsia="Cambria" w:hAnsi="Times New Roman" w:cs="Times New Roman"/>
          <w:b/>
          <w:i/>
          <w:sz w:val="28"/>
          <w:szCs w:val="28"/>
        </w:rPr>
        <w:t xml:space="preserve"> </w:t>
      </w:r>
      <w:r>
        <w:rPr>
          <w:rFonts w:ascii="Times New Roman" w:eastAsia="Book Antiqua" w:hAnsi="Times New Roman" w:cs="Times New Roman"/>
          <w:sz w:val="28"/>
          <w:szCs w:val="28"/>
        </w:rPr>
        <w:t>người khác có thể tôn kính bạn, có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bạn có phương tiện thiện xảo,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 đoạn trừ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bốn loại thiện nghiệp của miệng, chúng ta giới thiệu đến chỗ này.</w:t>
      </w:r>
    </w:p>
    <w:sectPr w:rsidR="00E308BE" w:rsidSect="009C58A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E2A4" w14:textId="77777777" w:rsidR="009C58A5" w:rsidRDefault="009C58A5" w:rsidP="009C58A5">
      <w:pPr>
        <w:spacing w:after="0" w:line="240" w:lineRule="auto"/>
      </w:pPr>
      <w:r>
        <w:separator/>
      </w:r>
    </w:p>
  </w:endnote>
  <w:endnote w:type="continuationSeparator" w:id="0">
    <w:p w14:paraId="0C562AE8" w14:textId="77777777" w:rsidR="009C58A5" w:rsidRDefault="009C58A5" w:rsidP="009C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AB97" w14:textId="77777777" w:rsidR="009C58A5" w:rsidRDefault="009C5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0D50" w14:textId="295CD5F8" w:rsidR="009C58A5" w:rsidRPr="009C58A5" w:rsidRDefault="009C58A5" w:rsidP="009C58A5">
    <w:pPr>
      <w:pStyle w:val="Footer"/>
      <w:tabs>
        <w:tab w:val="clear" w:pos="4513"/>
        <w:tab w:val="clear" w:pos="9026"/>
      </w:tabs>
      <w:jc w:val="center"/>
      <w:rPr>
        <w:rFonts w:ascii="Times New Roman" w:hAnsi="Times New Roman" w:cs="Times New Roman"/>
        <w:sz w:val="24"/>
      </w:rPr>
    </w:pPr>
    <w:r w:rsidRPr="009C58A5">
      <w:rPr>
        <w:rFonts w:ascii="Times New Roman" w:hAnsi="Times New Roman" w:cs="Times New Roman"/>
        <w:sz w:val="24"/>
      </w:rPr>
      <w:fldChar w:fldCharType="begin"/>
    </w:r>
    <w:r w:rsidRPr="009C58A5">
      <w:rPr>
        <w:rFonts w:ascii="Times New Roman" w:hAnsi="Times New Roman" w:cs="Times New Roman"/>
        <w:sz w:val="24"/>
      </w:rPr>
      <w:instrText xml:space="preserve"> PAGE  \* MERGEFORMAT </w:instrText>
    </w:r>
    <w:r w:rsidRPr="009C58A5">
      <w:rPr>
        <w:rFonts w:ascii="Times New Roman" w:hAnsi="Times New Roman" w:cs="Times New Roman"/>
        <w:sz w:val="24"/>
      </w:rPr>
      <w:fldChar w:fldCharType="separate"/>
    </w:r>
    <w:r w:rsidRPr="009C58A5">
      <w:rPr>
        <w:rFonts w:ascii="Times New Roman" w:hAnsi="Times New Roman" w:cs="Times New Roman"/>
        <w:noProof/>
        <w:sz w:val="24"/>
      </w:rPr>
      <w:t>1</w:t>
    </w:r>
    <w:r w:rsidRPr="009C58A5">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7574" w14:textId="4453CD27" w:rsidR="009C58A5" w:rsidRPr="009C58A5" w:rsidRDefault="009C58A5" w:rsidP="009C58A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DE2E" w14:textId="77777777" w:rsidR="009C58A5" w:rsidRDefault="009C58A5" w:rsidP="009C58A5">
      <w:pPr>
        <w:spacing w:after="0" w:line="240" w:lineRule="auto"/>
      </w:pPr>
      <w:r>
        <w:separator/>
      </w:r>
    </w:p>
  </w:footnote>
  <w:footnote w:type="continuationSeparator" w:id="0">
    <w:p w14:paraId="46889230" w14:textId="77777777" w:rsidR="009C58A5" w:rsidRDefault="009C58A5" w:rsidP="009C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216D" w14:textId="77777777" w:rsidR="009C58A5" w:rsidRDefault="009C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F69" w14:textId="77777777" w:rsidR="009C58A5" w:rsidRDefault="009C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83DF" w14:textId="77777777" w:rsidR="009C58A5" w:rsidRDefault="009C5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22334A"/>
    <w:rsid w:val="002759F5"/>
    <w:rsid w:val="0029072A"/>
    <w:rsid w:val="00290CD5"/>
    <w:rsid w:val="002A4C7C"/>
    <w:rsid w:val="002B1F58"/>
    <w:rsid w:val="002E5474"/>
    <w:rsid w:val="002F1B38"/>
    <w:rsid w:val="003A2F23"/>
    <w:rsid w:val="003E0FB0"/>
    <w:rsid w:val="00414185"/>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A6902"/>
    <w:rsid w:val="007B2B3A"/>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63EFA"/>
    <w:rsid w:val="00980643"/>
    <w:rsid w:val="0098141A"/>
    <w:rsid w:val="00983E0D"/>
    <w:rsid w:val="009B1993"/>
    <w:rsid w:val="009C58A5"/>
    <w:rsid w:val="009D403A"/>
    <w:rsid w:val="009E4E61"/>
    <w:rsid w:val="009F2D41"/>
    <w:rsid w:val="009F595E"/>
    <w:rsid w:val="00A24833"/>
    <w:rsid w:val="00A47DAB"/>
    <w:rsid w:val="00A54AAA"/>
    <w:rsid w:val="00A65C6D"/>
    <w:rsid w:val="00AC295A"/>
    <w:rsid w:val="00AE0CA0"/>
    <w:rsid w:val="00AE1F0D"/>
    <w:rsid w:val="00AF56B6"/>
    <w:rsid w:val="00B312D5"/>
    <w:rsid w:val="00B727A3"/>
    <w:rsid w:val="00C1460B"/>
    <w:rsid w:val="00C73C54"/>
    <w:rsid w:val="00CD103C"/>
    <w:rsid w:val="00D0492F"/>
    <w:rsid w:val="00D113BB"/>
    <w:rsid w:val="00D35DE7"/>
    <w:rsid w:val="00D72B29"/>
    <w:rsid w:val="00D90AD4"/>
    <w:rsid w:val="00DC491F"/>
    <w:rsid w:val="00DC6660"/>
    <w:rsid w:val="00DE4E2B"/>
    <w:rsid w:val="00DE654B"/>
    <w:rsid w:val="00DF7AA8"/>
    <w:rsid w:val="00E308BE"/>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ED3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9C5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8A5"/>
    <w:rPr>
      <w:rFonts w:ascii="Calibri" w:eastAsia="Calibri" w:hAnsi="Calibri" w:cs="Calibri"/>
      <w:color w:val="auto"/>
      <w:sz w:val="22"/>
      <w:szCs w:val="22"/>
    </w:rPr>
  </w:style>
  <w:style w:type="paragraph" w:styleId="Footer">
    <w:name w:val="footer"/>
    <w:basedOn w:val="Normal"/>
    <w:link w:val="FooterChar"/>
    <w:uiPriority w:val="99"/>
    <w:unhideWhenUsed/>
    <w:rsid w:val="009C5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8A5"/>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B727A3"/>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55DD-D673-4863-8318-45BB68DA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2023-07-29T05:37:00Z</dcterms:created>
  <dcterms:modified xsi:type="dcterms:W3CDTF">2026-05-13T03:37:00Z</dcterms:modified>
</cp:coreProperties>
</file>